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Team25 Planning 2/12/2020 1:30pm - 2:30pm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Arroyo, 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Goals: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1:</w:t>
      </w:r>
      <w:r w:rsidDel="00000000" w:rsidR="00000000" w:rsidRPr="00000000">
        <w:rPr>
          <w:sz w:val="24"/>
          <w:szCs w:val="24"/>
          <w:rtl w:val="0"/>
        </w:rPr>
        <w:t xml:space="preserve"> Discover how to get the graph to appear on the home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2: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Test all features previously marked as completed from the previous semester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3:</w:t>
      </w:r>
      <w:r w:rsidDel="00000000" w:rsidR="00000000" w:rsidRPr="00000000">
        <w:rPr>
          <w:sz w:val="24"/>
          <w:szCs w:val="24"/>
          <w:rtl w:val="0"/>
        </w:rPr>
        <w:t xml:space="preserve"> Identify and document any bugs with associated features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4: </w:t>
      </w:r>
      <w:r w:rsidDel="00000000" w:rsidR="00000000" w:rsidRPr="00000000">
        <w:rPr>
          <w:sz w:val="24"/>
          <w:szCs w:val="24"/>
          <w:rtl w:val="0"/>
        </w:rPr>
        <w:t xml:space="preserve">Deliver a prioritized list of user stories and bugs to be worked on for the remainder of the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User Stories: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1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populate the FOREX.AccountEquity table with dummy data, so that I can see if the graph appears in the trader home view.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both Estefani and Nalin.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Points: 10 hours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test existing functionalities claimed to be done by the previous team in the development environment, so that I can deliver a prioritized list of stories by the end of the sprint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both Estefani and Nalin.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Points: 20 hours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3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2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work on finding any bugs and document our error handling process, so that I can have a list of potential future stories to work on.</w:t>
      </w:r>
    </w:p>
    <w:p w:rsidR="00000000" w:rsidDel="00000000" w:rsidP="00000000" w:rsidRDefault="00000000" w:rsidRPr="00000000" w14:paraId="00000013">
      <w:pPr>
        <w:numPr>
          <w:ilvl w:val="2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Initially assigned to Estefani and Nalin. 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Points: 10 hours 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